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95"/>
        <w:tblW w:w="10504" w:type="dxa"/>
        <w:tblCellMar>
          <w:left w:w="70" w:type="dxa"/>
          <w:right w:w="70" w:type="dxa"/>
        </w:tblCellMar>
        <w:tblLook w:val="04A0"/>
      </w:tblPr>
      <w:tblGrid>
        <w:gridCol w:w="2400"/>
        <w:gridCol w:w="1843"/>
        <w:gridCol w:w="627"/>
        <w:gridCol w:w="295"/>
        <w:gridCol w:w="618"/>
        <w:gridCol w:w="1153"/>
        <w:gridCol w:w="3188"/>
        <w:gridCol w:w="190"/>
        <w:gridCol w:w="190"/>
      </w:tblGrid>
      <w:tr w:rsidR="00EA7612" w:rsidRPr="00CA0C74" w:rsidTr="00EA7612">
        <w:trPr>
          <w:trHeight w:val="537"/>
        </w:trPr>
        <w:tc>
          <w:tcPr>
            <w:tcW w:w="1050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612" w:rsidRPr="00CA0C74" w:rsidRDefault="00EA7612" w:rsidP="00EA7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u w:val="single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00150" cy="565657"/>
                  <wp:effectExtent l="0" t="0" r="0" b="635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59" cy="599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pt-BR"/>
              </w:rPr>
              <w:t xml:space="preserve">                 </w:t>
            </w:r>
            <w:r w:rsidRPr="00CA0C74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u w:val="single"/>
                <w:lang w:eastAsia="pt-BR"/>
              </w:rPr>
              <w:t>DADOS CADASTRAIS</w:t>
            </w:r>
          </w:p>
        </w:tc>
      </w:tr>
      <w:tr w:rsidR="00EA7612" w:rsidRPr="00CA0C74" w:rsidTr="002734CD">
        <w:trPr>
          <w:trHeight w:val="537"/>
        </w:trPr>
        <w:tc>
          <w:tcPr>
            <w:tcW w:w="105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u w:val="single"/>
                <w:lang w:eastAsia="pt-BR"/>
              </w:rPr>
            </w:pPr>
          </w:p>
        </w:tc>
      </w:tr>
      <w:tr w:rsidR="00EA7612" w:rsidRPr="00CA0C74" w:rsidTr="002734CD">
        <w:trPr>
          <w:trHeight w:val="537"/>
        </w:trPr>
        <w:tc>
          <w:tcPr>
            <w:tcW w:w="105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u w:val="single"/>
                <w:lang w:eastAsia="pt-BR"/>
              </w:rPr>
            </w:pP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1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Propriedade:</w:t>
            </w:r>
          </w:p>
        </w:tc>
        <w:tc>
          <w:tcPr>
            <w:tcW w:w="81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Social:</w:t>
            </w:r>
          </w:p>
        </w:tc>
        <w:tc>
          <w:tcPr>
            <w:tcW w:w="81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81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81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3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3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Estado: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(    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Tel. Celular: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(    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A0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81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EA7612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537"/>
        </w:trPr>
        <w:tc>
          <w:tcPr>
            <w:tcW w:w="1050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u w:val="single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u w:val="single"/>
                <w:lang w:eastAsia="pt-BR"/>
              </w:rPr>
              <w:t>INFORMAÇÕES COMPLEMENTARES</w:t>
            </w:r>
          </w:p>
        </w:tc>
      </w:tr>
      <w:tr w:rsidR="00EA7612" w:rsidRPr="00CA0C74" w:rsidTr="002734CD">
        <w:trPr>
          <w:trHeight w:val="537"/>
        </w:trPr>
        <w:tc>
          <w:tcPr>
            <w:tcW w:w="105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u w:val="single"/>
                <w:lang w:eastAsia="pt-BR"/>
              </w:rPr>
            </w:pPr>
          </w:p>
        </w:tc>
      </w:tr>
      <w:tr w:rsidR="00EA7612" w:rsidRPr="00CA0C74" w:rsidTr="00EA7612">
        <w:trPr>
          <w:trHeight w:val="6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300"/>
        </w:trPr>
        <w:tc>
          <w:tcPr>
            <w:tcW w:w="4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Existe disponibilidade de coelhos para atendimento imediato?</w:t>
            </w:r>
          </w:p>
        </w:tc>
        <w:tc>
          <w:tcPr>
            <w:tcW w:w="56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540"/>
        </w:trPr>
        <w:tc>
          <w:tcPr>
            <w:tcW w:w="4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A7612" w:rsidRPr="00CA0C74" w:rsidTr="002734CD">
        <w:trPr>
          <w:trHeight w:val="315"/>
        </w:trPr>
        <w:tc>
          <w:tcPr>
            <w:tcW w:w="4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Qual a capacidade de fornecimento mensal (em cabeças)?</w:t>
            </w:r>
          </w:p>
        </w:tc>
        <w:tc>
          <w:tcPr>
            <w:tcW w:w="56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540"/>
        </w:trPr>
        <w:tc>
          <w:tcPr>
            <w:tcW w:w="4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A7612" w:rsidRPr="00CA0C74" w:rsidTr="002734CD">
        <w:trPr>
          <w:trHeight w:val="315"/>
        </w:trPr>
        <w:tc>
          <w:tcPr>
            <w:tcW w:w="4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Possui transporte próprio?</w:t>
            </w:r>
          </w:p>
        </w:tc>
        <w:tc>
          <w:tcPr>
            <w:tcW w:w="56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450"/>
        </w:trPr>
        <w:tc>
          <w:tcPr>
            <w:tcW w:w="4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A7612" w:rsidRPr="00CA0C74" w:rsidTr="002734CD">
        <w:trPr>
          <w:trHeight w:val="300"/>
        </w:trPr>
        <w:tc>
          <w:tcPr>
            <w:tcW w:w="4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Há possibilidade de expansão?</w:t>
            </w:r>
          </w:p>
        </w:tc>
        <w:tc>
          <w:tcPr>
            <w:tcW w:w="56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540"/>
        </w:trPr>
        <w:tc>
          <w:tcPr>
            <w:tcW w:w="4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A7612" w:rsidRPr="00CA0C74" w:rsidTr="002734CD">
        <w:trPr>
          <w:trHeight w:val="300"/>
        </w:trPr>
        <w:tc>
          <w:tcPr>
            <w:tcW w:w="4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Já fornece coelhos para outros Matadouros?</w:t>
            </w:r>
          </w:p>
        </w:tc>
        <w:tc>
          <w:tcPr>
            <w:tcW w:w="56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612" w:rsidRPr="00CA0C74" w:rsidRDefault="00EA7612" w:rsidP="00273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A7612" w:rsidRPr="00CA0C74" w:rsidTr="002734CD">
        <w:trPr>
          <w:trHeight w:val="525"/>
        </w:trPr>
        <w:tc>
          <w:tcPr>
            <w:tcW w:w="4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A7612" w:rsidRPr="00CA0C74" w:rsidTr="002734CD">
        <w:trPr>
          <w:trHeight w:val="300"/>
        </w:trPr>
        <w:tc>
          <w:tcPr>
            <w:tcW w:w="1050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7612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</w:p>
          <w:p w:rsidR="00EA7612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INFORMAÇÕES:</w:t>
            </w:r>
            <w:r w:rsidRPr="00CA0C74">
              <w:rPr>
                <w:rFonts w:ascii="Calibri" w:eastAsia="Times New Roman" w:hAnsi="Calibri" w:cs="Times New Roman"/>
                <w:color w:val="FF0000"/>
                <w:lang w:eastAsia="pt-BR"/>
              </w:rPr>
              <w:br/>
              <w:t>O preço de compra é de R$5,50/Kg (30 dias)</w:t>
            </w:r>
            <w:r>
              <w:rPr>
                <w:rFonts w:ascii="Calibri" w:eastAsia="Times New Roman" w:hAnsi="Calibri" w:cs="Times New Roman"/>
                <w:color w:val="FF0000"/>
                <w:lang w:eastAsia="pt-BR"/>
              </w:rPr>
              <w:t>.</w:t>
            </w:r>
          </w:p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CA0C74">
              <w:rPr>
                <w:rFonts w:ascii="Calibri" w:eastAsia="Times New Roman" w:hAnsi="Calibri" w:cs="Times New Roman"/>
                <w:color w:val="FF0000"/>
                <w:lang w:eastAsia="pt-BR"/>
              </w:rPr>
              <w:t>Os coelhos precisam estar numa faixa de peso entre 2,300 a 2,800 Kg.</w:t>
            </w:r>
            <w:r w:rsidRPr="00CA0C74">
              <w:rPr>
                <w:rFonts w:ascii="Calibri" w:eastAsia="Times New Roman" w:hAnsi="Calibri" w:cs="Times New Roman"/>
                <w:color w:val="FF0000"/>
                <w:lang w:eastAsia="pt-BR"/>
              </w:rPr>
              <w:br/>
              <w:t>Exigimos NF (Nota Fiscal) e GTA (Guia de Trânsito Animal).</w:t>
            </w:r>
          </w:p>
        </w:tc>
      </w:tr>
      <w:tr w:rsidR="00EA7612" w:rsidRPr="00CA0C74" w:rsidTr="002734CD">
        <w:trPr>
          <w:trHeight w:val="300"/>
        </w:trPr>
        <w:tc>
          <w:tcPr>
            <w:tcW w:w="105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</w:tr>
      <w:tr w:rsidR="00EA7612" w:rsidRPr="00CA0C74" w:rsidTr="002734CD">
        <w:trPr>
          <w:trHeight w:val="300"/>
        </w:trPr>
        <w:tc>
          <w:tcPr>
            <w:tcW w:w="105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</w:tr>
      <w:tr w:rsidR="00EA7612" w:rsidRPr="00CA0C74" w:rsidTr="00EA7612">
        <w:trPr>
          <w:trHeight w:val="269"/>
        </w:trPr>
        <w:tc>
          <w:tcPr>
            <w:tcW w:w="105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</w:tr>
      <w:tr w:rsidR="00EA7612" w:rsidRPr="00CA0C74" w:rsidTr="002734CD">
        <w:trPr>
          <w:trHeight w:val="315"/>
        </w:trPr>
        <w:tc>
          <w:tcPr>
            <w:tcW w:w="105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7612" w:rsidRPr="00CA0C74" w:rsidRDefault="00EA7612" w:rsidP="002734C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</w:tr>
    </w:tbl>
    <w:p w:rsidR="00EA7612" w:rsidRDefault="00EA7612">
      <w:bookmarkStart w:id="0" w:name="_GoBack"/>
      <w:bookmarkEnd w:id="0"/>
    </w:p>
    <w:sectPr w:rsidR="00EA7612" w:rsidSect="00D53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612"/>
    <w:rsid w:val="00492767"/>
    <w:rsid w:val="00663ED9"/>
    <w:rsid w:val="00D53B87"/>
    <w:rsid w:val="00EA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Moreira</dc:creator>
  <cp:lastModifiedBy>luiz.machado</cp:lastModifiedBy>
  <cp:revision>2</cp:revision>
  <dcterms:created xsi:type="dcterms:W3CDTF">2013-09-11T10:31:00Z</dcterms:created>
  <dcterms:modified xsi:type="dcterms:W3CDTF">2013-09-11T10:31:00Z</dcterms:modified>
</cp:coreProperties>
</file>